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06F6" w:rsidRDefault="00D806F6" w:rsidP="00D806F6">
      <w:pPr>
        <w:ind w:firstLine="720"/>
        <w:jc w:val="both"/>
        <w:rPr>
          <w:sz w:val="28"/>
          <w:szCs w:val="28"/>
        </w:rPr>
      </w:pPr>
    </w:p>
    <w:p w:rsidR="00D806F6" w:rsidRPr="00D806F6" w:rsidRDefault="00D806F6" w:rsidP="00D806F6">
      <w:pPr>
        <w:ind w:firstLine="720"/>
        <w:jc w:val="center"/>
        <w:rPr>
          <w:b/>
          <w:sz w:val="28"/>
          <w:szCs w:val="28"/>
        </w:rPr>
      </w:pPr>
      <w:r w:rsidRPr="00D806F6">
        <w:rPr>
          <w:b/>
          <w:sz w:val="28"/>
          <w:szCs w:val="28"/>
        </w:rPr>
        <w:t>Краткий информационно-статистический обзор обращений граждан за 2019 год</w:t>
      </w:r>
    </w:p>
    <w:p w:rsidR="00D806F6" w:rsidRDefault="00D806F6" w:rsidP="00D806F6">
      <w:pPr>
        <w:ind w:firstLine="720"/>
        <w:jc w:val="center"/>
        <w:rPr>
          <w:sz w:val="28"/>
          <w:szCs w:val="28"/>
        </w:rPr>
      </w:pPr>
    </w:p>
    <w:p w:rsidR="00D806F6" w:rsidRDefault="00D806F6" w:rsidP="00D806F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За 2019 год в администрацию</w:t>
      </w:r>
      <w:r w:rsidR="008717EB">
        <w:rPr>
          <w:sz w:val="28"/>
          <w:szCs w:val="28"/>
        </w:rPr>
        <w:t xml:space="preserve"> Чкаловского сельсовета </w:t>
      </w:r>
      <w:r>
        <w:rPr>
          <w:sz w:val="28"/>
          <w:szCs w:val="28"/>
        </w:rPr>
        <w:t xml:space="preserve"> Пачелмского района Пензенской области поступило</w:t>
      </w:r>
      <w:r>
        <w:rPr>
          <w:color w:val="FF0000"/>
          <w:sz w:val="28"/>
          <w:szCs w:val="28"/>
        </w:rPr>
        <w:t xml:space="preserve"> </w:t>
      </w:r>
      <w:r w:rsidR="008717EB">
        <w:rPr>
          <w:sz w:val="28"/>
          <w:szCs w:val="28"/>
        </w:rPr>
        <w:t>12</w:t>
      </w:r>
      <w:r>
        <w:rPr>
          <w:sz w:val="28"/>
          <w:szCs w:val="28"/>
        </w:rPr>
        <w:t xml:space="preserve"> обращения граждан (в 2018 - </w:t>
      </w:r>
      <w:r w:rsidR="00453497">
        <w:rPr>
          <w:sz w:val="28"/>
          <w:szCs w:val="28"/>
        </w:rPr>
        <w:t>20</w:t>
      </w:r>
      <w:r>
        <w:rPr>
          <w:sz w:val="28"/>
          <w:szCs w:val="28"/>
        </w:rPr>
        <w:t xml:space="preserve">). </w:t>
      </w:r>
    </w:p>
    <w:p w:rsidR="00D806F6" w:rsidRDefault="00D806F6" w:rsidP="00D806F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Письменных обращений  поступило - </w:t>
      </w:r>
      <w:r w:rsidR="00453497">
        <w:rPr>
          <w:sz w:val="28"/>
          <w:szCs w:val="28"/>
        </w:rPr>
        <w:t>3</w:t>
      </w:r>
      <w:r>
        <w:rPr>
          <w:sz w:val="28"/>
          <w:szCs w:val="28"/>
        </w:rPr>
        <w:t xml:space="preserve">. </w:t>
      </w:r>
    </w:p>
    <w:p w:rsidR="00D806F6" w:rsidRDefault="00D806F6" w:rsidP="00D806F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Из них:</w:t>
      </w:r>
    </w:p>
    <w:p w:rsidR="00D806F6" w:rsidRDefault="00D806F6" w:rsidP="00D806F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от заявителей </w:t>
      </w:r>
      <w:r w:rsidR="00453497">
        <w:rPr>
          <w:sz w:val="28"/>
          <w:szCs w:val="28"/>
        </w:rPr>
        <w:t>2</w:t>
      </w:r>
      <w:r>
        <w:rPr>
          <w:sz w:val="28"/>
          <w:szCs w:val="28"/>
        </w:rPr>
        <w:t>;</w:t>
      </w:r>
    </w:p>
    <w:p w:rsidR="00D806F6" w:rsidRDefault="00D806F6" w:rsidP="00D806F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453497">
        <w:rPr>
          <w:sz w:val="28"/>
          <w:szCs w:val="28"/>
        </w:rPr>
        <w:t>перенаправлено</w:t>
      </w:r>
      <w:r w:rsidR="00D55156">
        <w:rPr>
          <w:sz w:val="28"/>
          <w:szCs w:val="28"/>
        </w:rPr>
        <w:t>1в администрацию р.п.Пачелма</w:t>
      </w:r>
    </w:p>
    <w:p w:rsidR="00D806F6" w:rsidRDefault="00D806F6" w:rsidP="00D806F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Все обращения зарегистрированы и рассмотрены в установленные законом сроки с выездом на место с привлечением представителей иных органов, в компетенцию которых входит решение поставленных в обращениях вопросов. Авторам даны ответы по существу поставленных </w:t>
      </w: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 xml:space="preserve"> вопросов на основании полученных материалов.</w:t>
      </w:r>
    </w:p>
    <w:p w:rsidR="00D806F6" w:rsidRDefault="00D806F6" w:rsidP="00D806F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Личный прием главой администрации</w:t>
      </w:r>
      <w:r w:rsidR="00453497">
        <w:rPr>
          <w:sz w:val="28"/>
          <w:szCs w:val="28"/>
        </w:rPr>
        <w:t xml:space="preserve"> Чкаловского сельсовета </w:t>
      </w:r>
      <w:r>
        <w:rPr>
          <w:sz w:val="28"/>
          <w:szCs w:val="28"/>
        </w:rPr>
        <w:t xml:space="preserve"> Пачелмского района  Пензенской области осуществлял в соответствии с утвержденным графиком, без переносов и срывов, Всего за 2019 год поступило </w:t>
      </w:r>
      <w:r w:rsidR="00453497">
        <w:rPr>
          <w:sz w:val="28"/>
          <w:szCs w:val="28"/>
        </w:rPr>
        <w:t>9</w:t>
      </w:r>
      <w:r>
        <w:rPr>
          <w:sz w:val="28"/>
          <w:szCs w:val="28"/>
        </w:rPr>
        <w:t xml:space="preserve"> устных обращени</w:t>
      </w:r>
      <w:r w:rsidR="00453497">
        <w:rPr>
          <w:sz w:val="28"/>
          <w:szCs w:val="28"/>
        </w:rPr>
        <w:t>й</w:t>
      </w:r>
      <w:r>
        <w:rPr>
          <w:sz w:val="28"/>
          <w:szCs w:val="28"/>
        </w:rPr>
        <w:t>.</w:t>
      </w:r>
    </w:p>
    <w:p w:rsidR="00D806F6" w:rsidRDefault="00D806F6" w:rsidP="00D806F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всем поступившим в ходе проведения встреч вопросам были даны разъяснения, вопросы, требующие времени для исполнения или финансовых вложений, были взяты на контроль. </w:t>
      </w:r>
    </w:p>
    <w:p w:rsidR="00D806F6" w:rsidRDefault="00D806F6" w:rsidP="00D806F6">
      <w:pPr>
        <w:jc w:val="both"/>
      </w:pPr>
      <w:r>
        <w:rPr>
          <w:sz w:val="28"/>
          <w:szCs w:val="28"/>
        </w:rPr>
        <w:t xml:space="preserve"> </w:t>
      </w:r>
    </w:p>
    <w:p w:rsidR="00D806F6" w:rsidRDefault="00D806F6" w:rsidP="00D806F6">
      <w:pPr>
        <w:jc w:val="center"/>
        <w:rPr>
          <w:b/>
        </w:rPr>
      </w:pPr>
    </w:p>
    <w:p w:rsidR="00290724" w:rsidRDefault="00290724"/>
    <w:sectPr w:rsidR="00290724" w:rsidSect="002907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806F6"/>
    <w:rsid w:val="00290724"/>
    <w:rsid w:val="00453497"/>
    <w:rsid w:val="00625A30"/>
    <w:rsid w:val="008717EB"/>
    <w:rsid w:val="00D55156"/>
    <w:rsid w:val="00D806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06F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558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152</Words>
  <Characters>867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Kraftway</Company>
  <LinksUpToDate>false</LinksUpToDate>
  <CharactersWithSpaces>1017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3</cp:revision>
  <dcterms:created xsi:type="dcterms:W3CDTF">2020-11-13T10:50:00Z</dcterms:created>
  <dcterms:modified xsi:type="dcterms:W3CDTF">2020-11-13T10:50:00Z</dcterms:modified>
</cp:coreProperties>
</file>